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A2" w:rsidRPr="000B7BEC" w:rsidRDefault="002038A2" w:rsidP="002038A2">
      <w:pPr>
        <w:spacing w:line="240" w:lineRule="exact"/>
        <w:ind w:right="-285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Отчет МАОУ ООШ №4 города Красновишерска</w:t>
      </w:r>
    </w:p>
    <w:p w:rsidR="002038A2" w:rsidRPr="000B7BEC" w:rsidRDefault="002038A2" w:rsidP="002038A2">
      <w:pPr>
        <w:spacing w:line="240" w:lineRule="exact"/>
        <w:ind w:right="-285"/>
        <w:jc w:val="center"/>
        <w:rPr>
          <w:b/>
          <w:sz w:val="24"/>
          <w:szCs w:val="24"/>
        </w:rPr>
      </w:pPr>
      <w:r w:rsidRPr="000B7BEC">
        <w:rPr>
          <w:b/>
          <w:sz w:val="24"/>
          <w:szCs w:val="24"/>
        </w:rPr>
        <w:t>о реализации программ апробационной деятельности за весь период деятельности в статусе краевой апробационной площадки.</w:t>
      </w:r>
    </w:p>
    <w:p w:rsidR="002038A2" w:rsidRPr="000B7BEC" w:rsidRDefault="002038A2" w:rsidP="002038A2">
      <w:pPr>
        <w:ind w:right="-285"/>
        <w:rPr>
          <w:b/>
          <w:sz w:val="24"/>
          <w:szCs w:val="24"/>
        </w:rPr>
      </w:pPr>
    </w:p>
    <w:p w:rsidR="002038A2" w:rsidRPr="000B7BEC" w:rsidRDefault="002038A2" w:rsidP="002038A2">
      <w:pPr>
        <w:numPr>
          <w:ilvl w:val="0"/>
          <w:numId w:val="1"/>
        </w:numPr>
        <w:ind w:left="-284" w:right="-285" w:firstLine="0"/>
        <w:rPr>
          <w:b/>
          <w:sz w:val="24"/>
          <w:szCs w:val="24"/>
        </w:rPr>
      </w:pPr>
      <w:r w:rsidRPr="000B7BEC">
        <w:rPr>
          <w:b/>
          <w:sz w:val="24"/>
          <w:szCs w:val="24"/>
        </w:rPr>
        <w:t>Общая информация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b/>
          <w:sz w:val="24"/>
          <w:szCs w:val="24"/>
        </w:rPr>
      </w:pPr>
      <w:r w:rsidRPr="000B7BEC">
        <w:rPr>
          <w:sz w:val="24"/>
          <w:szCs w:val="24"/>
        </w:rPr>
        <w:t>Муниципальный район/городской округ</w:t>
      </w:r>
      <w:r w:rsidRPr="000B7BEC">
        <w:rPr>
          <w:b/>
          <w:sz w:val="24"/>
          <w:szCs w:val="24"/>
        </w:rPr>
        <w:t>Красновишерский ГО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b/>
          <w:sz w:val="24"/>
          <w:szCs w:val="24"/>
        </w:rPr>
      </w:pPr>
      <w:r w:rsidRPr="000B7BEC">
        <w:rPr>
          <w:sz w:val="24"/>
          <w:szCs w:val="24"/>
        </w:rPr>
        <w:t xml:space="preserve">Образовательная организация (полное наименование) </w:t>
      </w:r>
      <w:r w:rsidRPr="000B7BEC">
        <w:rPr>
          <w:b/>
          <w:sz w:val="24"/>
          <w:szCs w:val="24"/>
        </w:rPr>
        <w:t>Муниципальное автономное общеобразовательное учреждение основная общеобразовательная школа №4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b/>
          <w:sz w:val="24"/>
          <w:szCs w:val="24"/>
        </w:rPr>
      </w:pPr>
      <w:r w:rsidRPr="000B7BEC">
        <w:rPr>
          <w:sz w:val="24"/>
          <w:szCs w:val="24"/>
        </w:rPr>
        <w:t>Год присвоения статуса «краевая апробационная площадка</w:t>
      </w:r>
      <w:r w:rsidRPr="000B7BEC">
        <w:rPr>
          <w:b/>
          <w:sz w:val="24"/>
          <w:szCs w:val="24"/>
        </w:rPr>
        <w:t xml:space="preserve">2017 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jc w:val="both"/>
        <w:rPr>
          <w:b/>
          <w:sz w:val="24"/>
          <w:szCs w:val="24"/>
        </w:rPr>
      </w:pPr>
      <w:r w:rsidRPr="000B7BEC">
        <w:rPr>
          <w:sz w:val="24"/>
          <w:szCs w:val="24"/>
        </w:rPr>
        <w:t>ФИО руководителя апробационной площадки, должность</w:t>
      </w:r>
      <w:r w:rsidRPr="000B7BEC">
        <w:rPr>
          <w:b/>
          <w:sz w:val="24"/>
          <w:szCs w:val="24"/>
        </w:rPr>
        <w:t>Судницына Татьяна Андреевна, замдиректора по УВР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0B7BEC">
        <w:rPr>
          <w:sz w:val="24"/>
          <w:szCs w:val="24"/>
        </w:rPr>
        <w:t xml:space="preserve">Контакты руководителя апробационной площадки: </w:t>
      </w:r>
    </w:p>
    <w:p w:rsidR="002038A2" w:rsidRPr="000B7BEC" w:rsidRDefault="002038A2" w:rsidP="002038A2">
      <w:pPr>
        <w:numPr>
          <w:ilvl w:val="2"/>
          <w:numId w:val="1"/>
        </w:numPr>
        <w:ind w:left="-284" w:right="-285" w:firstLine="0"/>
        <w:rPr>
          <w:b/>
          <w:sz w:val="24"/>
          <w:szCs w:val="24"/>
        </w:rPr>
      </w:pPr>
      <w:r w:rsidRPr="000B7BEC">
        <w:rPr>
          <w:sz w:val="24"/>
          <w:szCs w:val="24"/>
        </w:rPr>
        <w:t>номер телефона</w:t>
      </w:r>
      <w:r w:rsidRPr="000B7BEC">
        <w:rPr>
          <w:b/>
          <w:sz w:val="24"/>
          <w:szCs w:val="24"/>
        </w:rPr>
        <w:t>8 9504572639</w:t>
      </w:r>
    </w:p>
    <w:p w:rsidR="002038A2" w:rsidRPr="000B7BEC" w:rsidRDefault="002038A2" w:rsidP="002038A2">
      <w:pPr>
        <w:numPr>
          <w:ilvl w:val="2"/>
          <w:numId w:val="1"/>
        </w:numPr>
        <w:ind w:left="-284" w:right="-285" w:firstLine="0"/>
        <w:rPr>
          <w:b/>
          <w:sz w:val="24"/>
          <w:szCs w:val="24"/>
          <w:lang w:val="en-US"/>
        </w:rPr>
      </w:pPr>
      <w:r w:rsidRPr="000B7BEC">
        <w:rPr>
          <w:sz w:val="24"/>
          <w:szCs w:val="24"/>
          <w:lang w:val="en-US"/>
        </w:rPr>
        <w:t xml:space="preserve">e-mail   </w:t>
      </w:r>
      <w:r w:rsidRPr="000B7BEC">
        <w:rPr>
          <w:b/>
          <w:sz w:val="24"/>
          <w:szCs w:val="24"/>
          <w:lang w:val="en-US"/>
        </w:rPr>
        <w:t>super.teacher64314@yandex.ru</w:t>
      </w:r>
    </w:p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0B7BEC">
        <w:rPr>
          <w:sz w:val="24"/>
          <w:szCs w:val="24"/>
        </w:rPr>
        <w:t>Количество педагогов – участников реализации программы апробационной деятельности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614"/>
      </w:tblGrid>
      <w:tr w:rsidR="002038A2" w:rsidRPr="000B7BEC" w:rsidTr="00451798">
        <w:tc>
          <w:tcPr>
            <w:tcW w:w="5133" w:type="dxa"/>
          </w:tcPr>
          <w:p w:rsidR="002038A2" w:rsidRPr="000B7BEC" w:rsidRDefault="002038A2" w:rsidP="00451798">
            <w:pPr>
              <w:ind w:right="-285"/>
              <w:rPr>
                <w:b/>
                <w:sz w:val="24"/>
                <w:szCs w:val="24"/>
              </w:rPr>
            </w:pPr>
            <w:r w:rsidRPr="000B7BE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4" w:type="dxa"/>
          </w:tcPr>
          <w:p w:rsidR="002038A2" w:rsidRPr="000B7BEC" w:rsidRDefault="002038A2" w:rsidP="00451798">
            <w:pPr>
              <w:ind w:right="-285"/>
              <w:rPr>
                <w:b/>
                <w:sz w:val="24"/>
                <w:szCs w:val="24"/>
              </w:rPr>
            </w:pPr>
            <w:r w:rsidRPr="000B7BEC">
              <w:rPr>
                <w:b/>
                <w:sz w:val="24"/>
                <w:szCs w:val="24"/>
              </w:rPr>
              <w:t>кол-во, чел.</w:t>
            </w:r>
          </w:p>
        </w:tc>
      </w:tr>
      <w:tr w:rsidR="002038A2" w:rsidRPr="000B7BEC" w:rsidTr="00451798">
        <w:tc>
          <w:tcPr>
            <w:tcW w:w="5133" w:type="dxa"/>
          </w:tcPr>
          <w:p w:rsidR="002038A2" w:rsidRPr="000B7BEC" w:rsidRDefault="002038A2" w:rsidP="00451798">
            <w:pPr>
              <w:ind w:right="-285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2017</w:t>
            </w:r>
          </w:p>
        </w:tc>
        <w:tc>
          <w:tcPr>
            <w:tcW w:w="4614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038A2" w:rsidRPr="000B7BEC" w:rsidTr="00451798">
        <w:tc>
          <w:tcPr>
            <w:tcW w:w="5133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4614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038A2" w:rsidRPr="000B7BEC" w:rsidTr="00451798">
        <w:tc>
          <w:tcPr>
            <w:tcW w:w="5133" w:type="dxa"/>
          </w:tcPr>
          <w:p w:rsidR="002038A2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2019</w:t>
            </w:r>
          </w:p>
        </w:tc>
        <w:tc>
          <w:tcPr>
            <w:tcW w:w="4614" w:type="dxa"/>
          </w:tcPr>
          <w:p w:rsidR="002038A2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038A2" w:rsidRPr="000B7BEC" w:rsidTr="00451798">
        <w:tc>
          <w:tcPr>
            <w:tcW w:w="5133" w:type="dxa"/>
          </w:tcPr>
          <w:p w:rsidR="002038A2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4614" w:type="dxa"/>
          </w:tcPr>
          <w:p w:rsidR="002038A2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2038A2" w:rsidRPr="000B7BEC" w:rsidRDefault="002038A2" w:rsidP="002038A2">
      <w:pPr>
        <w:numPr>
          <w:ilvl w:val="1"/>
          <w:numId w:val="1"/>
        </w:numPr>
        <w:ind w:left="-284" w:right="-285" w:firstLine="0"/>
        <w:rPr>
          <w:sz w:val="24"/>
          <w:szCs w:val="24"/>
        </w:rPr>
      </w:pPr>
      <w:r w:rsidRPr="000B7BEC">
        <w:rPr>
          <w:sz w:val="24"/>
          <w:szCs w:val="24"/>
        </w:rPr>
        <w:t>Перечень направлений, по которым работала школа в статусе краевой апробационной площадки</w:t>
      </w:r>
    </w:p>
    <w:p w:rsidR="002038A2" w:rsidRPr="000B7BEC" w:rsidRDefault="002038A2" w:rsidP="002038A2">
      <w:pPr>
        <w:ind w:left="-284" w:right="-285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224"/>
        <w:gridCol w:w="2829"/>
      </w:tblGrid>
      <w:tr w:rsidR="002038A2" w:rsidRPr="000B7BEC" w:rsidTr="00451798">
        <w:tc>
          <w:tcPr>
            <w:tcW w:w="694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</w:rPr>
            </w:pPr>
            <w:r w:rsidRPr="000B7BEC">
              <w:rPr>
                <w:sz w:val="24"/>
                <w:szCs w:val="24"/>
              </w:rPr>
              <w:t>№ п.п.</w:t>
            </w:r>
          </w:p>
        </w:tc>
        <w:tc>
          <w:tcPr>
            <w:tcW w:w="6224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</w:rPr>
            </w:pPr>
            <w:r w:rsidRPr="000B7BEC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29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</w:rPr>
            </w:pPr>
            <w:r w:rsidRPr="000B7BEC">
              <w:rPr>
                <w:sz w:val="24"/>
                <w:szCs w:val="24"/>
              </w:rPr>
              <w:t>Период работы</w:t>
            </w:r>
          </w:p>
        </w:tc>
      </w:tr>
      <w:tr w:rsidR="002038A2" w:rsidRPr="000B7BEC" w:rsidTr="00451798">
        <w:tc>
          <w:tcPr>
            <w:tcW w:w="694" w:type="dxa"/>
          </w:tcPr>
          <w:p w:rsidR="002038A2" w:rsidRPr="000B7BEC" w:rsidRDefault="002038A2" w:rsidP="00451798">
            <w:pPr>
              <w:ind w:right="-285"/>
              <w:jc w:val="both"/>
              <w:rPr>
                <w:sz w:val="24"/>
                <w:szCs w:val="24"/>
              </w:rPr>
            </w:pPr>
            <w:r w:rsidRPr="000B7BEC">
              <w:rPr>
                <w:sz w:val="24"/>
                <w:szCs w:val="24"/>
              </w:rPr>
              <w:t>1.</w:t>
            </w:r>
          </w:p>
        </w:tc>
        <w:tc>
          <w:tcPr>
            <w:tcW w:w="6224" w:type="dxa"/>
          </w:tcPr>
          <w:p w:rsidR="002038A2" w:rsidRPr="000B7BEC" w:rsidRDefault="002038A2" w:rsidP="00451798">
            <w:pPr>
              <w:ind w:right="-285"/>
              <w:rPr>
                <w:sz w:val="24"/>
                <w:szCs w:val="24"/>
              </w:rPr>
            </w:pPr>
            <w:r w:rsidRPr="000B7BEC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2829" w:type="dxa"/>
          </w:tcPr>
          <w:p w:rsidR="002038A2" w:rsidRPr="00F95EC7" w:rsidRDefault="002038A2" w:rsidP="00451798">
            <w:pPr>
              <w:ind w:right="-285"/>
              <w:rPr>
                <w:sz w:val="24"/>
                <w:szCs w:val="24"/>
                <w:lang w:val="en-US"/>
              </w:rPr>
            </w:pPr>
            <w:r w:rsidRPr="000B7BE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7</w:t>
            </w:r>
            <w:r w:rsidRPr="000B7BE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2038A2" w:rsidRPr="000B7BEC" w:rsidRDefault="002038A2" w:rsidP="002038A2">
      <w:pPr>
        <w:numPr>
          <w:ilvl w:val="0"/>
          <w:numId w:val="3"/>
        </w:numPr>
        <w:ind w:right="-285"/>
        <w:rPr>
          <w:b/>
          <w:sz w:val="24"/>
          <w:szCs w:val="24"/>
        </w:rPr>
      </w:pPr>
      <w:r w:rsidRPr="000B7BEC">
        <w:rPr>
          <w:b/>
          <w:sz w:val="24"/>
          <w:szCs w:val="24"/>
        </w:rPr>
        <w:t xml:space="preserve">Отчеты по направлениям работы за весь отчетный период </w:t>
      </w:r>
    </w:p>
    <w:p w:rsidR="002038A2" w:rsidRPr="000B7BEC" w:rsidRDefault="002038A2" w:rsidP="002038A2">
      <w:pPr>
        <w:ind w:left="-284" w:right="-285"/>
        <w:rPr>
          <w:b/>
          <w:sz w:val="24"/>
          <w:szCs w:val="24"/>
        </w:rPr>
      </w:pPr>
      <w:r w:rsidRPr="000B7BEC">
        <w:rPr>
          <w:b/>
          <w:sz w:val="24"/>
          <w:szCs w:val="24"/>
        </w:rPr>
        <w:t xml:space="preserve">(каждое направление оформляется отдельным разделом) </w:t>
      </w:r>
    </w:p>
    <w:p w:rsidR="00782149" w:rsidRDefault="00782149" w:rsidP="00782149">
      <w:pPr>
        <w:ind w:left="-284" w:right="-285"/>
      </w:pPr>
    </w:p>
    <w:p w:rsidR="00782149" w:rsidRPr="002038A2" w:rsidRDefault="00782149" w:rsidP="00782149">
      <w:pPr>
        <w:ind w:left="-284" w:right="-285"/>
        <w:rPr>
          <w:sz w:val="24"/>
          <w:szCs w:val="24"/>
        </w:rPr>
      </w:pPr>
      <w:r w:rsidRPr="002038A2">
        <w:rPr>
          <w:sz w:val="24"/>
          <w:szCs w:val="24"/>
        </w:rPr>
        <w:t xml:space="preserve">Направление </w:t>
      </w:r>
    </w:p>
    <w:p w:rsidR="00782149" w:rsidRPr="002038A2" w:rsidRDefault="00782149" w:rsidP="00782149">
      <w:pPr>
        <w:ind w:left="-284" w:right="-285"/>
        <w:rPr>
          <w:sz w:val="24"/>
          <w:szCs w:val="24"/>
        </w:rPr>
      </w:pPr>
      <w:r w:rsidRPr="002038A2">
        <w:rPr>
          <w:sz w:val="24"/>
          <w:szCs w:val="24"/>
        </w:rPr>
        <w:t>1. Смысловое чтение</w:t>
      </w:r>
    </w:p>
    <w:p w:rsidR="00782149" w:rsidRDefault="00782149" w:rsidP="00782149">
      <w:pPr>
        <w:ind w:left="-284" w:right="-285"/>
        <w:rPr>
          <w:sz w:val="24"/>
          <w:szCs w:val="24"/>
        </w:rPr>
      </w:pPr>
      <w:r w:rsidRPr="002038A2">
        <w:rPr>
          <w:sz w:val="24"/>
          <w:szCs w:val="24"/>
        </w:rPr>
        <w:t>1.1.Перечень работ, осуществленных командой школы в указанном направлении в хронологическом порядке (в свободной форме)</w:t>
      </w:r>
    </w:p>
    <w:p w:rsidR="002038A2" w:rsidRPr="002038A2" w:rsidRDefault="002038A2" w:rsidP="00782149">
      <w:pPr>
        <w:ind w:left="-284" w:right="-285"/>
        <w:rPr>
          <w:i/>
          <w:sz w:val="24"/>
          <w:szCs w:val="24"/>
        </w:rPr>
      </w:pPr>
      <w:r>
        <w:rPr>
          <w:sz w:val="24"/>
          <w:szCs w:val="24"/>
        </w:rPr>
        <w:t>Команда АП разработала и реализовала образовательные практики:</w:t>
      </w:r>
    </w:p>
    <w:p w:rsidR="00782149" w:rsidRPr="002038A2" w:rsidRDefault="002038A2" w:rsidP="00782149">
      <w:pPr>
        <w:ind w:left="-284" w:right="-285"/>
        <w:rPr>
          <w:sz w:val="24"/>
          <w:szCs w:val="24"/>
        </w:rPr>
      </w:pPr>
      <w:r>
        <w:rPr>
          <w:sz w:val="24"/>
          <w:szCs w:val="24"/>
        </w:rPr>
        <w:t>1</w:t>
      </w:r>
      <w:r w:rsidR="00782149" w:rsidRPr="002038A2">
        <w:rPr>
          <w:sz w:val="24"/>
          <w:szCs w:val="24"/>
        </w:rPr>
        <w:t xml:space="preserve"> «Интерпретация  </w:t>
      </w:r>
      <w:r>
        <w:rPr>
          <w:sz w:val="24"/>
          <w:szCs w:val="24"/>
        </w:rPr>
        <w:t>действий персонажей текста</w:t>
      </w:r>
      <w:r w:rsidR="00782149" w:rsidRPr="002038A2">
        <w:rPr>
          <w:sz w:val="24"/>
          <w:szCs w:val="24"/>
        </w:rPr>
        <w:t xml:space="preserve">» </w:t>
      </w:r>
      <w:r>
        <w:rPr>
          <w:sz w:val="24"/>
          <w:szCs w:val="24"/>
        </w:rPr>
        <w:t>- 2017г.  для учащихся 4-6 классов</w:t>
      </w:r>
    </w:p>
    <w:p w:rsidR="00782149" w:rsidRDefault="002038A2" w:rsidP="00782149">
      <w:pPr>
        <w:ind w:left="-284" w:right="-285"/>
        <w:rPr>
          <w:sz w:val="24"/>
          <w:szCs w:val="24"/>
        </w:rPr>
      </w:pPr>
      <w:r>
        <w:rPr>
          <w:sz w:val="24"/>
          <w:szCs w:val="24"/>
        </w:rPr>
        <w:t>2.</w:t>
      </w:r>
      <w:r w:rsidR="00782149" w:rsidRPr="002038A2">
        <w:rPr>
          <w:sz w:val="24"/>
          <w:szCs w:val="24"/>
        </w:rPr>
        <w:t>«Коммуника</w:t>
      </w:r>
      <w:r>
        <w:rPr>
          <w:sz w:val="24"/>
          <w:szCs w:val="24"/>
        </w:rPr>
        <w:t>тивная задача текста» - 2018 г. для учащихся 7-8 классов</w:t>
      </w:r>
    </w:p>
    <w:p w:rsidR="002038A2" w:rsidRPr="002038A2" w:rsidRDefault="002038A2" w:rsidP="00782149">
      <w:pPr>
        <w:ind w:left="-284" w:right="-285"/>
        <w:rPr>
          <w:sz w:val="24"/>
          <w:szCs w:val="24"/>
        </w:rPr>
      </w:pPr>
      <w:r>
        <w:rPr>
          <w:sz w:val="24"/>
          <w:szCs w:val="24"/>
        </w:rPr>
        <w:t>3. «Учимся определять основную мысль текста повествования» - 2019-2020 уч. год для учащихся 4-6 классов</w:t>
      </w:r>
    </w:p>
    <w:p w:rsidR="002038A2" w:rsidRPr="002038A2" w:rsidRDefault="002038A2" w:rsidP="002038A2">
      <w:pPr>
        <w:ind w:left="-284" w:right="-285"/>
        <w:jc w:val="both"/>
        <w:rPr>
          <w:sz w:val="24"/>
          <w:szCs w:val="24"/>
        </w:rPr>
      </w:pPr>
      <w:r w:rsidRPr="002038A2">
        <w:rPr>
          <w:sz w:val="24"/>
          <w:szCs w:val="24"/>
        </w:rPr>
        <w:t xml:space="preserve">Проведены </w:t>
      </w:r>
      <w:r>
        <w:rPr>
          <w:sz w:val="24"/>
          <w:szCs w:val="24"/>
        </w:rPr>
        <w:t>образовательные игры среди учащихся 4-8 классов: «Аквариум» ( по определению коммуникативной задаче текста), «Определяем основную мысль текста повествования и описания», игры по интерпретации действий персонажей текста. Проведена игра «Жемчужина смысла» (взят опыт г. Лысьвы).</w:t>
      </w:r>
    </w:p>
    <w:p w:rsidR="00BE4646" w:rsidRPr="00BE4646" w:rsidRDefault="00BE4646" w:rsidP="00782149">
      <w:pPr>
        <w:ind w:left="-284" w:right="-285"/>
        <w:rPr>
          <w:sz w:val="24"/>
          <w:szCs w:val="24"/>
        </w:rPr>
      </w:pPr>
      <w:r w:rsidRPr="00BE4646">
        <w:rPr>
          <w:sz w:val="24"/>
          <w:szCs w:val="24"/>
        </w:rPr>
        <w:t>Обобщен опыт</w:t>
      </w:r>
      <w:r>
        <w:rPr>
          <w:sz w:val="24"/>
          <w:szCs w:val="24"/>
        </w:rPr>
        <w:t xml:space="preserve"> деятельности АП среди педагогов района и края:</w:t>
      </w:r>
    </w:p>
    <w:p w:rsidR="00782149" w:rsidRPr="00BE4646" w:rsidRDefault="00BE4646" w:rsidP="00782149">
      <w:pPr>
        <w:ind w:left="-284" w:right="-285"/>
        <w:rPr>
          <w:sz w:val="24"/>
          <w:szCs w:val="24"/>
        </w:rPr>
      </w:pPr>
      <w:r w:rsidRPr="00BE4646">
        <w:rPr>
          <w:sz w:val="24"/>
          <w:szCs w:val="24"/>
        </w:rPr>
        <w:t>1</w:t>
      </w:r>
      <w:r w:rsidR="00782149" w:rsidRPr="00BE4646">
        <w:rPr>
          <w:sz w:val="24"/>
          <w:szCs w:val="24"/>
        </w:rPr>
        <w:t>) Проведены мастер – классы: «Интерпретация  те</w:t>
      </w:r>
      <w:r>
        <w:rPr>
          <w:sz w:val="24"/>
          <w:szCs w:val="24"/>
        </w:rPr>
        <w:t>к</w:t>
      </w:r>
      <w:r w:rsidR="00782149" w:rsidRPr="00BE4646">
        <w:rPr>
          <w:sz w:val="24"/>
          <w:szCs w:val="24"/>
        </w:rPr>
        <w:t>ста», « Коммуникативная задача текста», 201</w:t>
      </w:r>
      <w:r>
        <w:rPr>
          <w:sz w:val="24"/>
          <w:szCs w:val="24"/>
        </w:rPr>
        <w:t>7</w:t>
      </w:r>
      <w:r w:rsidR="00782149" w:rsidRPr="00BE4646">
        <w:rPr>
          <w:sz w:val="24"/>
          <w:szCs w:val="24"/>
        </w:rPr>
        <w:t xml:space="preserve"> – 20</w:t>
      </w:r>
      <w:r>
        <w:rPr>
          <w:sz w:val="24"/>
          <w:szCs w:val="24"/>
        </w:rPr>
        <w:t>20 гг.</w:t>
      </w:r>
      <w:r w:rsidRPr="00BE4646">
        <w:rPr>
          <w:sz w:val="24"/>
          <w:szCs w:val="24"/>
        </w:rPr>
        <w:t>на краевом и муниципальном уровнях</w:t>
      </w:r>
    </w:p>
    <w:p w:rsidR="00782149" w:rsidRPr="002038A2" w:rsidRDefault="00BE4646" w:rsidP="00782149">
      <w:pPr>
        <w:ind w:left="-284" w:right="-285"/>
        <w:rPr>
          <w:sz w:val="24"/>
          <w:szCs w:val="24"/>
        </w:rPr>
      </w:pPr>
      <w:r>
        <w:rPr>
          <w:sz w:val="24"/>
          <w:szCs w:val="24"/>
        </w:rPr>
        <w:t>2</w:t>
      </w:r>
      <w:r w:rsidR="00782149" w:rsidRPr="002038A2">
        <w:rPr>
          <w:sz w:val="24"/>
          <w:szCs w:val="24"/>
        </w:rPr>
        <w:t xml:space="preserve">) </w:t>
      </w:r>
      <w:r w:rsidR="007B658F">
        <w:rPr>
          <w:sz w:val="24"/>
          <w:szCs w:val="24"/>
        </w:rPr>
        <w:t>Ежегодный семинар на муниципальном уровне по обобщению опята работы АП.</w:t>
      </w:r>
    </w:p>
    <w:p w:rsidR="00782149" w:rsidRPr="002038A2" w:rsidRDefault="00782149" w:rsidP="00782149">
      <w:pPr>
        <w:ind w:left="-284" w:right="-285"/>
        <w:rPr>
          <w:i/>
          <w:sz w:val="24"/>
          <w:szCs w:val="24"/>
        </w:rPr>
      </w:pPr>
    </w:p>
    <w:p w:rsidR="00782149" w:rsidRPr="002038A2" w:rsidRDefault="00782149" w:rsidP="00782149">
      <w:pPr>
        <w:ind w:left="-284" w:right="-285"/>
        <w:rPr>
          <w:sz w:val="24"/>
          <w:szCs w:val="24"/>
        </w:rPr>
      </w:pPr>
      <w:r w:rsidRPr="002038A2">
        <w:rPr>
          <w:sz w:val="24"/>
          <w:szCs w:val="24"/>
        </w:rP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911"/>
      </w:tblGrid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4911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Чем подтверждается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Выделять основную мысль их текста-</w:t>
            </w:r>
            <w:r w:rsidRPr="002038A2">
              <w:rPr>
                <w:i/>
                <w:sz w:val="24"/>
                <w:szCs w:val="24"/>
              </w:rPr>
              <w:lastRenderedPageBreak/>
              <w:t>повествования</w:t>
            </w:r>
          </w:p>
        </w:tc>
        <w:tc>
          <w:tcPr>
            <w:tcW w:w="491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lastRenderedPageBreak/>
              <w:t xml:space="preserve">ВПР по русскому языку 4- 7 класс, </w:t>
            </w:r>
            <w:r w:rsidRPr="002038A2">
              <w:rPr>
                <w:sz w:val="24"/>
                <w:szCs w:val="24"/>
              </w:rPr>
              <w:lastRenderedPageBreak/>
              <w:t>2020</w:t>
            </w:r>
            <w:r w:rsidR="007B658F">
              <w:rPr>
                <w:sz w:val="24"/>
                <w:szCs w:val="24"/>
              </w:rPr>
              <w:t>г.</w:t>
            </w:r>
            <w:r w:rsidRPr="002038A2">
              <w:rPr>
                <w:sz w:val="24"/>
                <w:szCs w:val="24"/>
              </w:rPr>
              <w:t>контрольное мероприятие в рамках КК «Смысловое чтение» для</w:t>
            </w:r>
          </w:p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4-7 класса   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lastRenderedPageBreak/>
              <w:t>Находить и отбирать источники, необходимые для подготовки сообщения;</w:t>
            </w:r>
          </w:p>
        </w:tc>
        <w:tc>
          <w:tcPr>
            <w:tcW w:w="491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ВПР по русскому языку 4-7 класс, 2020</w:t>
            </w:r>
            <w:r w:rsidR="007B658F">
              <w:rPr>
                <w:sz w:val="24"/>
                <w:szCs w:val="24"/>
              </w:rPr>
              <w:t>г.</w:t>
            </w:r>
            <w:r w:rsidRPr="002038A2">
              <w:rPr>
                <w:sz w:val="24"/>
                <w:szCs w:val="24"/>
              </w:rPr>
              <w:t xml:space="preserve"> контрольное мероприятие в рамках КК «Смысловое чтение» для</w:t>
            </w:r>
          </w:p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4-7 класса   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Извлекать из отобранных источников подходящую по теме информацию;</w:t>
            </w:r>
          </w:p>
        </w:tc>
        <w:tc>
          <w:tcPr>
            <w:tcW w:w="491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ВПР по русскому языку 4-7 класс, 2020</w:t>
            </w:r>
            <w:r w:rsidR="007B658F">
              <w:rPr>
                <w:sz w:val="24"/>
                <w:szCs w:val="24"/>
              </w:rPr>
              <w:t>г.</w:t>
            </w:r>
            <w:r w:rsidRPr="002038A2">
              <w:rPr>
                <w:sz w:val="24"/>
                <w:szCs w:val="24"/>
              </w:rPr>
              <w:t xml:space="preserve"> контрольное мероприятие в рамках КК «Смысловое чтение» для</w:t>
            </w:r>
          </w:p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4-7 класса   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Умение выделять средства воздействия на читателя;</w:t>
            </w:r>
          </w:p>
        </w:tc>
        <w:tc>
          <w:tcPr>
            <w:tcW w:w="4911" w:type="dxa"/>
          </w:tcPr>
          <w:p w:rsidR="00782149" w:rsidRPr="007B658F" w:rsidRDefault="00782149" w:rsidP="00B90EB4">
            <w:pPr>
              <w:ind w:right="-285"/>
              <w:rPr>
                <w:sz w:val="24"/>
                <w:szCs w:val="24"/>
              </w:rPr>
            </w:pPr>
            <w:r w:rsidRPr="007B658F">
              <w:rPr>
                <w:sz w:val="24"/>
                <w:szCs w:val="24"/>
              </w:rPr>
              <w:t xml:space="preserve">Практика «Коммуникативная задача текста» 7 - 8 класс </w:t>
            </w:r>
          </w:p>
          <w:p w:rsidR="00782149" w:rsidRPr="007B658F" w:rsidRDefault="00782149" w:rsidP="00B90EB4">
            <w:pPr>
              <w:ind w:right="-285"/>
              <w:rPr>
                <w:sz w:val="24"/>
                <w:szCs w:val="24"/>
              </w:rPr>
            </w:pPr>
            <w:r w:rsidRPr="007B658F">
              <w:rPr>
                <w:sz w:val="24"/>
                <w:szCs w:val="24"/>
              </w:rPr>
              <w:t>ВПР по русскому языку 7 класс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Умение интерпретировать действия персонажей художественного текста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(в т.ч. видеотекста):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 - умение определять мотив;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- умение определять цель;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 - умение различать цель и мотив;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- умение фиксировать последствия</w:t>
            </w:r>
          </w:p>
        </w:tc>
        <w:tc>
          <w:tcPr>
            <w:tcW w:w="4911" w:type="dxa"/>
          </w:tcPr>
          <w:p w:rsidR="00782149" w:rsidRPr="007B658F" w:rsidRDefault="00782149" w:rsidP="007B658F">
            <w:pPr>
              <w:ind w:right="-285"/>
              <w:jc w:val="both"/>
              <w:rPr>
                <w:sz w:val="24"/>
                <w:szCs w:val="24"/>
              </w:rPr>
            </w:pPr>
            <w:r w:rsidRPr="007B658F">
              <w:rPr>
                <w:sz w:val="24"/>
                <w:szCs w:val="24"/>
              </w:rPr>
              <w:t>ВПР по русскому языку 4 – 7 класс образовательные практики  «Интерпретация действий персонажей текста»</w:t>
            </w:r>
            <w:r w:rsidR="007B658F">
              <w:rPr>
                <w:sz w:val="24"/>
                <w:szCs w:val="24"/>
              </w:rPr>
              <w:t xml:space="preserve">, </w:t>
            </w:r>
            <w:r w:rsidRPr="007B658F">
              <w:rPr>
                <w:sz w:val="24"/>
                <w:szCs w:val="24"/>
              </w:rPr>
              <w:t xml:space="preserve"> по определению основной мысли текста повествования</w:t>
            </w: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Умение выделять основную мысль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 текста – описания,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текста рассуждения (доказательство, размышление).</w:t>
            </w:r>
          </w:p>
        </w:tc>
        <w:tc>
          <w:tcPr>
            <w:tcW w:w="4911" w:type="dxa"/>
          </w:tcPr>
          <w:p w:rsidR="00782149" w:rsidRPr="007B658F" w:rsidRDefault="00782149" w:rsidP="007B658F">
            <w:pPr>
              <w:ind w:right="-285"/>
              <w:jc w:val="both"/>
              <w:rPr>
                <w:sz w:val="24"/>
                <w:szCs w:val="24"/>
              </w:rPr>
            </w:pPr>
            <w:r w:rsidRPr="007B658F">
              <w:rPr>
                <w:sz w:val="24"/>
                <w:szCs w:val="24"/>
              </w:rPr>
              <w:t xml:space="preserve">ВПР по русскому языку 7 класс  Образовательная практика по формированию умения </w:t>
            </w:r>
            <w:r w:rsidR="007B658F" w:rsidRPr="007B658F">
              <w:rPr>
                <w:sz w:val="24"/>
                <w:szCs w:val="24"/>
              </w:rPr>
              <w:t xml:space="preserve">определять основную мысль текста описания и рассуждения </w:t>
            </w:r>
            <w:r w:rsidRPr="007B658F">
              <w:rPr>
                <w:sz w:val="24"/>
                <w:szCs w:val="24"/>
              </w:rPr>
              <w:t>7-8 класс</w:t>
            </w:r>
          </w:p>
          <w:p w:rsidR="00782149" w:rsidRPr="007B658F" w:rsidRDefault="00782149" w:rsidP="007B658F">
            <w:pPr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782149" w:rsidRPr="002038A2" w:rsidTr="007B658F">
        <w:tc>
          <w:tcPr>
            <w:tcW w:w="5012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Умение определять коммуникативную задачу текста через средства воздействия: - цель, - целевую группу.</w:t>
            </w:r>
          </w:p>
        </w:tc>
        <w:tc>
          <w:tcPr>
            <w:tcW w:w="4911" w:type="dxa"/>
          </w:tcPr>
          <w:p w:rsidR="00782149" w:rsidRPr="007B658F" w:rsidRDefault="00782149" w:rsidP="007B658F">
            <w:pPr>
              <w:ind w:right="-285"/>
              <w:rPr>
                <w:sz w:val="24"/>
                <w:szCs w:val="24"/>
              </w:rPr>
            </w:pPr>
            <w:r w:rsidRPr="007B658F">
              <w:rPr>
                <w:sz w:val="24"/>
                <w:szCs w:val="24"/>
              </w:rPr>
              <w:t>ВПР по русскому языку  7 класс  образовательная практика  7- 8 класс</w:t>
            </w:r>
          </w:p>
        </w:tc>
      </w:tr>
    </w:tbl>
    <w:p w:rsidR="00782149" w:rsidRPr="002038A2" w:rsidRDefault="00782149" w:rsidP="00782149">
      <w:pPr>
        <w:ind w:left="-284" w:right="-285"/>
        <w:rPr>
          <w:sz w:val="24"/>
          <w:szCs w:val="24"/>
        </w:rPr>
      </w:pPr>
    </w:p>
    <w:p w:rsidR="00782149" w:rsidRPr="002038A2" w:rsidRDefault="00782149" w:rsidP="00782149">
      <w:pPr>
        <w:ind w:left="-284" w:right="-285"/>
        <w:rPr>
          <w:sz w:val="24"/>
          <w:szCs w:val="24"/>
        </w:rPr>
      </w:pPr>
      <w:r w:rsidRPr="002038A2">
        <w:rPr>
          <w:sz w:val="24"/>
          <w:szCs w:val="24"/>
        </w:rPr>
        <w:t xml:space="preserve">2.3.Образовательные практики, разработанные (свои)/внедренные (чужие) школой по указанному направлению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276"/>
        <w:gridCol w:w="1843"/>
        <w:gridCol w:w="2551"/>
      </w:tblGrid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№ п\п\</w:t>
            </w:r>
          </w:p>
        </w:tc>
        <w:tc>
          <w:tcPr>
            <w:tcW w:w="2410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Название </w:t>
            </w:r>
          </w:p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782149" w:rsidRPr="002038A2" w:rsidRDefault="00782149" w:rsidP="00B90EB4">
            <w:pPr>
              <w:ind w:right="183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Наличие в образовательной программе школы (реализуется в 2020-2021 уч.году) 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Практика «Интерпретация действий персонажей текста»</w:t>
            </w:r>
          </w:p>
        </w:tc>
        <w:tc>
          <w:tcPr>
            <w:tcW w:w="1417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4- 6 класс</w:t>
            </w:r>
          </w:p>
        </w:tc>
        <w:tc>
          <w:tcPr>
            <w:tcW w:w="1276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17  часа</w:t>
            </w:r>
          </w:p>
        </w:tc>
        <w:tc>
          <w:tcPr>
            <w:tcW w:w="1843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да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Образовательная игра на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определение мотивов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действий персонажей текстов </w:t>
            </w:r>
          </w:p>
        </w:tc>
        <w:tc>
          <w:tcPr>
            <w:tcW w:w="1417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4-6 класс</w:t>
            </w:r>
          </w:p>
        </w:tc>
        <w:tc>
          <w:tcPr>
            <w:tcW w:w="1276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2 часа</w:t>
            </w:r>
          </w:p>
        </w:tc>
        <w:tc>
          <w:tcPr>
            <w:tcW w:w="1843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да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82149" w:rsidRPr="007B658F" w:rsidRDefault="00782149" w:rsidP="00B90EB4">
            <w:pPr>
              <w:ind w:right="-285"/>
              <w:rPr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Образовательная игра «Аквариум»</w:t>
            </w:r>
          </w:p>
        </w:tc>
        <w:tc>
          <w:tcPr>
            <w:tcW w:w="1417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7-8 класс</w:t>
            </w:r>
          </w:p>
        </w:tc>
        <w:tc>
          <w:tcPr>
            <w:tcW w:w="1276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3часа</w:t>
            </w:r>
          </w:p>
        </w:tc>
        <w:tc>
          <w:tcPr>
            <w:tcW w:w="1843" w:type="dxa"/>
          </w:tcPr>
          <w:p w:rsidR="00782149" w:rsidRPr="007B658F" w:rsidRDefault="00782149" w:rsidP="00B90EB4">
            <w:pPr>
              <w:ind w:right="-285"/>
              <w:rPr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782149" w:rsidRPr="007B658F" w:rsidRDefault="00782149" w:rsidP="007B658F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Да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Практика «Коммуникативная задача текста»</w:t>
            </w:r>
          </w:p>
        </w:tc>
        <w:tc>
          <w:tcPr>
            <w:tcW w:w="1417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 xml:space="preserve"> 8 класс</w:t>
            </w:r>
          </w:p>
        </w:tc>
        <w:tc>
          <w:tcPr>
            <w:tcW w:w="1276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12 часов</w:t>
            </w:r>
          </w:p>
        </w:tc>
        <w:tc>
          <w:tcPr>
            <w:tcW w:w="1843" w:type="dxa"/>
          </w:tcPr>
          <w:p w:rsidR="00782149" w:rsidRPr="007B658F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782149" w:rsidRPr="007B658F" w:rsidRDefault="00782149" w:rsidP="007B658F">
            <w:pPr>
              <w:ind w:right="-285"/>
              <w:rPr>
                <w:i/>
                <w:sz w:val="24"/>
                <w:szCs w:val="24"/>
              </w:rPr>
            </w:pPr>
            <w:r w:rsidRPr="007B658F">
              <w:rPr>
                <w:i/>
                <w:sz w:val="24"/>
                <w:szCs w:val="24"/>
              </w:rPr>
              <w:t>Да/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Умение выделять </w:t>
            </w:r>
            <w:r w:rsidRPr="002038A2">
              <w:rPr>
                <w:i/>
                <w:sz w:val="24"/>
                <w:szCs w:val="24"/>
              </w:rPr>
              <w:lastRenderedPageBreak/>
              <w:t>основную мысль текста – описания, текста рассуждения (доказательство, размышление).</w:t>
            </w:r>
          </w:p>
        </w:tc>
        <w:tc>
          <w:tcPr>
            <w:tcW w:w="1417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lastRenderedPageBreak/>
              <w:t>7-8 класс</w:t>
            </w:r>
          </w:p>
        </w:tc>
        <w:tc>
          <w:tcPr>
            <w:tcW w:w="1276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17 часов </w:t>
            </w:r>
          </w:p>
        </w:tc>
        <w:tc>
          <w:tcPr>
            <w:tcW w:w="1843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внеурочная </w:t>
            </w:r>
            <w:r w:rsidRPr="002038A2">
              <w:rPr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782149" w:rsidRPr="002038A2" w:rsidTr="00B90EB4">
        <w:tc>
          <w:tcPr>
            <w:tcW w:w="568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Умение определить и записать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основную мысль текста-повествования</w:t>
            </w:r>
          </w:p>
        </w:tc>
        <w:tc>
          <w:tcPr>
            <w:tcW w:w="1417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7-8 класс</w:t>
            </w:r>
          </w:p>
        </w:tc>
        <w:tc>
          <w:tcPr>
            <w:tcW w:w="1276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17 часов </w:t>
            </w:r>
          </w:p>
        </w:tc>
        <w:tc>
          <w:tcPr>
            <w:tcW w:w="1843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 xml:space="preserve">внеурочная </w:t>
            </w:r>
          </w:p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да</w:t>
            </w:r>
          </w:p>
        </w:tc>
      </w:tr>
      <w:tr w:rsidR="00782149" w:rsidRPr="002038A2" w:rsidTr="00B90EB4">
        <w:tc>
          <w:tcPr>
            <w:tcW w:w="7514" w:type="dxa"/>
            <w:gridSpan w:val="5"/>
          </w:tcPr>
          <w:p w:rsidR="00782149" w:rsidRPr="002038A2" w:rsidRDefault="00782149" w:rsidP="00953A56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Всего практик  - </w:t>
            </w:r>
            <w:r w:rsidR="00953A56">
              <w:rPr>
                <w:sz w:val="24"/>
                <w:szCs w:val="24"/>
              </w:rPr>
              <w:t>6</w:t>
            </w:r>
            <w:r w:rsidRPr="00CB17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</w:p>
        </w:tc>
      </w:tr>
      <w:tr w:rsidR="00782149" w:rsidRPr="002038A2" w:rsidTr="00B90EB4">
        <w:tc>
          <w:tcPr>
            <w:tcW w:w="7514" w:type="dxa"/>
            <w:gridSpan w:val="5"/>
          </w:tcPr>
          <w:p w:rsidR="00782149" w:rsidRPr="002038A2" w:rsidRDefault="00782149" w:rsidP="00CB17E0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из них, реализующихся в 2020-2021 уч. году – </w:t>
            </w:r>
            <w:r w:rsidR="00CB17E0" w:rsidRPr="00CB17E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</w:p>
        </w:tc>
      </w:tr>
    </w:tbl>
    <w:p w:rsidR="00782149" w:rsidRPr="002038A2" w:rsidRDefault="00782149" w:rsidP="00782149">
      <w:pPr>
        <w:ind w:right="-285"/>
        <w:rPr>
          <w:sz w:val="24"/>
          <w:szCs w:val="24"/>
        </w:rPr>
      </w:pPr>
    </w:p>
    <w:p w:rsidR="00782149" w:rsidRPr="002038A2" w:rsidRDefault="00782149" w:rsidP="00782149">
      <w:pPr>
        <w:numPr>
          <w:ilvl w:val="1"/>
          <w:numId w:val="4"/>
        </w:numPr>
        <w:ind w:right="-285"/>
        <w:jc w:val="both"/>
        <w:rPr>
          <w:sz w:val="24"/>
          <w:szCs w:val="24"/>
        </w:rPr>
      </w:pPr>
      <w:r w:rsidRPr="002038A2">
        <w:rPr>
          <w:sz w:val="24"/>
          <w:szCs w:val="24"/>
        </w:rPr>
        <w:t>Перечень продуктов, подготовленных школой и размещенных на портале ФГОС ООО за весь период деятельности площадки (</w:t>
      </w:r>
      <w:hyperlink r:id="rId6" w:history="1">
        <w:r w:rsidRPr="002038A2">
          <w:rPr>
            <w:rStyle w:val="a3"/>
            <w:sz w:val="24"/>
            <w:szCs w:val="24"/>
          </w:rPr>
          <w:t>http://fgos.iro.perm.ru</w:t>
        </w:r>
      </w:hyperlink>
      <w:r w:rsidRPr="002038A2">
        <w:rPr>
          <w:sz w:val="24"/>
          <w:szCs w:val="24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165"/>
        <w:gridCol w:w="2409"/>
        <w:gridCol w:w="2835"/>
      </w:tblGrid>
      <w:tr w:rsidR="00782149" w:rsidRPr="002038A2" w:rsidTr="00B90EB4">
        <w:tc>
          <w:tcPr>
            <w:tcW w:w="514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№</w:t>
            </w:r>
          </w:p>
        </w:tc>
        <w:tc>
          <w:tcPr>
            <w:tcW w:w="4165" w:type="dxa"/>
            <w:shd w:val="clear" w:color="auto" w:fill="auto"/>
          </w:tcPr>
          <w:p w:rsidR="00782149" w:rsidRPr="002038A2" w:rsidRDefault="00782149" w:rsidP="00B90EB4">
            <w:pPr>
              <w:ind w:right="-285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409" w:type="dxa"/>
            <w:shd w:val="clear" w:color="auto" w:fill="auto"/>
          </w:tcPr>
          <w:p w:rsidR="00782149" w:rsidRPr="002038A2" w:rsidRDefault="00782149" w:rsidP="00B90EB4">
            <w:pPr>
              <w:ind w:right="-285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Авторы</w:t>
            </w:r>
          </w:p>
        </w:tc>
        <w:tc>
          <w:tcPr>
            <w:tcW w:w="2835" w:type="dxa"/>
            <w:shd w:val="clear" w:color="auto" w:fill="auto"/>
          </w:tcPr>
          <w:p w:rsidR="00782149" w:rsidRPr="002038A2" w:rsidRDefault="00782149" w:rsidP="00B90EB4">
            <w:pPr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CB17E0" w:rsidRPr="002038A2" w:rsidTr="00B90EB4">
        <w:tc>
          <w:tcPr>
            <w:tcW w:w="514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«Интерпретация действий персонажей текста»</w:t>
            </w:r>
          </w:p>
        </w:tc>
        <w:tc>
          <w:tcPr>
            <w:tcW w:w="2409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Себелева А.В.</w:t>
            </w:r>
          </w:p>
        </w:tc>
        <w:tc>
          <w:tcPr>
            <w:tcW w:w="2835" w:type="dxa"/>
            <w:shd w:val="clear" w:color="auto" w:fill="auto"/>
          </w:tcPr>
          <w:p w:rsidR="00CB17E0" w:rsidRDefault="002D3602">
            <w:hyperlink r:id="rId7" w:history="1">
              <w:r w:rsidR="00CB17E0" w:rsidRPr="009C2A86">
                <w:rPr>
                  <w:rStyle w:val="a3"/>
                  <w:sz w:val="24"/>
                  <w:szCs w:val="24"/>
                </w:rPr>
                <w:t>http://fgos.iro.perm.ru</w:t>
              </w:r>
            </w:hyperlink>
          </w:p>
        </w:tc>
      </w:tr>
      <w:tr w:rsidR="00CB17E0" w:rsidRPr="002038A2" w:rsidTr="00B90EB4">
        <w:tc>
          <w:tcPr>
            <w:tcW w:w="514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65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«Коммуникативная задача текста»</w:t>
            </w:r>
          </w:p>
        </w:tc>
        <w:tc>
          <w:tcPr>
            <w:tcW w:w="2409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Собянина С.Н.</w:t>
            </w:r>
          </w:p>
        </w:tc>
        <w:tc>
          <w:tcPr>
            <w:tcW w:w="2835" w:type="dxa"/>
            <w:shd w:val="clear" w:color="auto" w:fill="auto"/>
          </w:tcPr>
          <w:p w:rsidR="00CB17E0" w:rsidRDefault="002D3602">
            <w:hyperlink r:id="rId8" w:history="1">
              <w:r w:rsidR="00CB17E0" w:rsidRPr="009C2A86">
                <w:rPr>
                  <w:rStyle w:val="a3"/>
                  <w:sz w:val="24"/>
                  <w:szCs w:val="24"/>
                </w:rPr>
                <w:t>http://fgos.iro.perm.ru</w:t>
              </w:r>
            </w:hyperlink>
          </w:p>
        </w:tc>
      </w:tr>
      <w:tr w:rsidR="00CB17E0" w:rsidRPr="002038A2" w:rsidTr="00B90EB4">
        <w:tc>
          <w:tcPr>
            <w:tcW w:w="514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«Умение определять основную мысль текста повествования»</w:t>
            </w:r>
          </w:p>
        </w:tc>
        <w:tc>
          <w:tcPr>
            <w:tcW w:w="2409" w:type="dxa"/>
            <w:shd w:val="clear" w:color="auto" w:fill="auto"/>
          </w:tcPr>
          <w:p w:rsidR="00CB17E0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Судницына Т.А.</w:t>
            </w:r>
          </w:p>
        </w:tc>
        <w:tc>
          <w:tcPr>
            <w:tcW w:w="2835" w:type="dxa"/>
            <w:shd w:val="clear" w:color="auto" w:fill="auto"/>
          </w:tcPr>
          <w:p w:rsidR="00CB17E0" w:rsidRPr="009C2A86" w:rsidRDefault="002D3602">
            <w:hyperlink r:id="rId9" w:history="1">
              <w:r w:rsidR="00CB17E0" w:rsidRPr="002038A2">
                <w:rPr>
                  <w:rStyle w:val="a3"/>
                  <w:sz w:val="24"/>
                  <w:szCs w:val="24"/>
                </w:rPr>
                <w:t>http://fgos.iro.perm.ru</w:t>
              </w:r>
            </w:hyperlink>
          </w:p>
        </w:tc>
      </w:tr>
    </w:tbl>
    <w:p w:rsidR="00782149" w:rsidRPr="002038A2" w:rsidRDefault="00782149" w:rsidP="00782149">
      <w:pPr>
        <w:ind w:left="360" w:right="-285"/>
        <w:rPr>
          <w:sz w:val="24"/>
          <w:szCs w:val="24"/>
        </w:rPr>
      </w:pPr>
    </w:p>
    <w:p w:rsidR="00782149" w:rsidRPr="002038A2" w:rsidRDefault="00782149" w:rsidP="00782149">
      <w:pPr>
        <w:numPr>
          <w:ilvl w:val="1"/>
          <w:numId w:val="4"/>
        </w:numPr>
        <w:ind w:right="-285"/>
        <w:rPr>
          <w:sz w:val="24"/>
          <w:szCs w:val="24"/>
        </w:rPr>
      </w:pPr>
      <w:r w:rsidRPr="002038A2">
        <w:rPr>
          <w:sz w:val="24"/>
          <w:szCs w:val="24"/>
        </w:rPr>
        <w:t>Мероприятия, в рамках которых школа транслировала опыт, полученный в ходе апробационной деятельности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41"/>
        <w:gridCol w:w="1701"/>
      </w:tblGrid>
      <w:tr w:rsidR="00782149" w:rsidRPr="002038A2" w:rsidTr="00B90EB4">
        <w:tc>
          <w:tcPr>
            <w:tcW w:w="1093" w:type="dxa"/>
            <w:vMerge w:val="restart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82149" w:rsidRPr="002038A2" w:rsidRDefault="00782149" w:rsidP="00B90EB4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82149" w:rsidRPr="002038A2" w:rsidTr="00B90EB4">
        <w:tc>
          <w:tcPr>
            <w:tcW w:w="1093" w:type="dxa"/>
            <w:vMerge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2149" w:rsidRPr="002038A2" w:rsidRDefault="00782149" w:rsidP="00B90EB4">
            <w:pPr>
              <w:ind w:right="-285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  <w:gridSpan w:val="2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Кол-во участников</w:t>
            </w:r>
          </w:p>
        </w:tc>
      </w:tr>
      <w:tr w:rsidR="00782149" w:rsidRPr="002038A2" w:rsidTr="00B90EB4">
        <w:tc>
          <w:tcPr>
            <w:tcW w:w="9782" w:type="dxa"/>
            <w:gridSpan w:val="5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782149" w:rsidRPr="002038A2" w:rsidTr="00B90EB4">
        <w:tc>
          <w:tcPr>
            <w:tcW w:w="1093" w:type="dxa"/>
            <w:shd w:val="clear" w:color="auto" w:fill="auto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shd w:val="clear" w:color="auto" w:fill="auto"/>
          </w:tcPr>
          <w:p w:rsidR="00782149" w:rsidRPr="00953A56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 xml:space="preserve">Игра « Жемчужина  смысла» </w:t>
            </w:r>
          </w:p>
        </w:tc>
        <w:tc>
          <w:tcPr>
            <w:tcW w:w="2127" w:type="dxa"/>
            <w:shd w:val="clear" w:color="auto" w:fill="auto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6-8 классов</w:t>
            </w:r>
          </w:p>
        </w:tc>
        <w:tc>
          <w:tcPr>
            <w:tcW w:w="1842" w:type="dxa"/>
            <w:gridSpan w:val="2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чел.</w:t>
            </w:r>
          </w:p>
        </w:tc>
      </w:tr>
      <w:tr w:rsidR="00782149" w:rsidRPr="002038A2" w:rsidTr="00B90EB4">
        <w:tc>
          <w:tcPr>
            <w:tcW w:w="1093" w:type="dxa"/>
            <w:shd w:val="clear" w:color="auto" w:fill="auto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0" w:type="dxa"/>
            <w:shd w:val="clear" w:color="auto" w:fill="auto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семинары на уровне школы  по формированию умений в области смыслового чтения</w:t>
            </w:r>
          </w:p>
        </w:tc>
        <w:tc>
          <w:tcPr>
            <w:tcW w:w="2127" w:type="dxa"/>
            <w:shd w:val="clear" w:color="auto" w:fill="auto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1842" w:type="dxa"/>
            <w:gridSpan w:val="2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</w:tr>
      <w:tr w:rsidR="00782149" w:rsidRPr="002038A2" w:rsidTr="00B90EB4">
        <w:tc>
          <w:tcPr>
            <w:tcW w:w="9782" w:type="dxa"/>
            <w:gridSpan w:val="5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782149" w:rsidRPr="002038A2" w:rsidTr="00B90EB4">
        <w:tc>
          <w:tcPr>
            <w:tcW w:w="1093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2018 г.</w:t>
            </w:r>
          </w:p>
        </w:tc>
        <w:tc>
          <w:tcPr>
            <w:tcW w:w="4720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Мастер – класс « Коммуникативная задача текста»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2149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Педагоги района</w:t>
            </w:r>
          </w:p>
          <w:p w:rsidR="00782149" w:rsidRPr="00953A56" w:rsidRDefault="00782149" w:rsidP="00B90EB4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2149" w:rsidRPr="00953A56" w:rsidRDefault="00782149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35 – 40 чел.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2018 г.</w:t>
            </w:r>
          </w:p>
        </w:tc>
        <w:tc>
          <w:tcPr>
            <w:tcW w:w="4720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Мастер – класс «Интерпретация действий персонажей текста»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Педагоги района</w:t>
            </w:r>
          </w:p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35 – 40 чел.</w:t>
            </w:r>
          </w:p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2019 г.</w:t>
            </w:r>
          </w:p>
        </w:tc>
        <w:tc>
          <w:tcPr>
            <w:tcW w:w="4720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Мастер – класс « Коммуникативная задача текста» в рамках Краевой конференции по СЧ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Педагоги района</w:t>
            </w:r>
          </w:p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30 чел.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 xml:space="preserve">2019 г. </w:t>
            </w:r>
          </w:p>
        </w:tc>
        <w:tc>
          <w:tcPr>
            <w:tcW w:w="4720" w:type="dxa"/>
            <w:shd w:val="clear" w:color="auto" w:fill="auto"/>
          </w:tcPr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Мастер-класс по интерпретации действий персонажей текста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Педагоги района</w:t>
            </w:r>
          </w:p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30 чел.</w:t>
            </w:r>
          </w:p>
        </w:tc>
      </w:tr>
      <w:tr w:rsidR="00782149" w:rsidRPr="002038A2" w:rsidTr="00B90EB4">
        <w:tc>
          <w:tcPr>
            <w:tcW w:w="9782" w:type="dxa"/>
            <w:gridSpan w:val="5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782149" w:rsidRPr="002038A2" w:rsidTr="00B90EB4">
        <w:tc>
          <w:tcPr>
            <w:tcW w:w="1093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4720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Мастер – класс « Критическая оценка информации»  в рамках Краевой конференции по СЧ</w:t>
            </w:r>
          </w:p>
        </w:tc>
        <w:tc>
          <w:tcPr>
            <w:tcW w:w="2127" w:type="dxa"/>
            <w:shd w:val="clear" w:color="auto" w:fill="auto"/>
          </w:tcPr>
          <w:p w:rsidR="00782149" w:rsidRPr="002038A2" w:rsidRDefault="00953A56" w:rsidP="00953A56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края</w:t>
            </w:r>
          </w:p>
        </w:tc>
        <w:tc>
          <w:tcPr>
            <w:tcW w:w="1842" w:type="dxa"/>
            <w:gridSpan w:val="2"/>
          </w:tcPr>
          <w:p w:rsidR="00782149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2018 г. </w:t>
            </w:r>
          </w:p>
        </w:tc>
        <w:tc>
          <w:tcPr>
            <w:tcW w:w="4720" w:type="dxa"/>
            <w:shd w:val="clear" w:color="auto" w:fill="auto"/>
          </w:tcPr>
          <w:p w:rsidR="00953A56" w:rsidRPr="00953A56" w:rsidRDefault="00953A56" w:rsidP="00FC027D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Мастер-класс по интерпретации действий персонажей текста</w:t>
            </w:r>
          </w:p>
        </w:tc>
        <w:tc>
          <w:tcPr>
            <w:tcW w:w="2127" w:type="dxa"/>
            <w:shd w:val="clear" w:color="auto" w:fill="auto"/>
          </w:tcPr>
          <w:p w:rsidR="00953A56" w:rsidRPr="002038A2" w:rsidRDefault="00953A56" w:rsidP="00FC027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края</w:t>
            </w:r>
          </w:p>
        </w:tc>
        <w:tc>
          <w:tcPr>
            <w:tcW w:w="1842" w:type="dxa"/>
            <w:gridSpan w:val="2"/>
          </w:tcPr>
          <w:p w:rsidR="00953A56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2019 г. </w:t>
            </w:r>
          </w:p>
        </w:tc>
        <w:tc>
          <w:tcPr>
            <w:tcW w:w="4720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Мастер – класс « Критическая оценка информации»  в рамках Краевой конференции </w:t>
            </w:r>
            <w:r w:rsidRPr="002038A2">
              <w:rPr>
                <w:sz w:val="24"/>
                <w:szCs w:val="24"/>
              </w:rPr>
              <w:lastRenderedPageBreak/>
              <w:t>по СЧ</w:t>
            </w:r>
          </w:p>
        </w:tc>
        <w:tc>
          <w:tcPr>
            <w:tcW w:w="2127" w:type="dxa"/>
            <w:shd w:val="clear" w:color="auto" w:fill="auto"/>
          </w:tcPr>
          <w:p w:rsidR="00953A56" w:rsidRPr="002038A2" w:rsidRDefault="00953A56" w:rsidP="00FC027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края</w:t>
            </w:r>
          </w:p>
        </w:tc>
        <w:tc>
          <w:tcPr>
            <w:tcW w:w="1842" w:type="dxa"/>
            <w:gridSpan w:val="2"/>
          </w:tcPr>
          <w:p w:rsidR="00953A56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4720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Мастер – класс « Критическая оценка информации»  в рамках Краевой конференции  ( дистант) по СЧ </w:t>
            </w:r>
          </w:p>
        </w:tc>
        <w:tc>
          <w:tcPr>
            <w:tcW w:w="2127" w:type="dxa"/>
            <w:shd w:val="clear" w:color="auto" w:fill="auto"/>
          </w:tcPr>
          <w:p w:rsidR="00953A56" w:rsidRPr="002038A2" w:rsidRDefault="00953A56" w:rsidP="00FC027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края</w:t>
            </w:r>
          </w:p>
        </w:tc>
        <w:tc>
          <w:tcPr>
            <w:tcW w:w="1842" w:type="dxa"/>
            <w:gridSpan w:val="2"/>
          </w:tcPr>
          <w:p w:rsidR="00953A56" w:rsidRPr="002038A2" w:rsidRDefault="00953A56" w:rsidP="00B90EB4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</w:tr>
      <w:tr w:rsidR="00953A56" w:rsidRPr="002038A2" w:rsidTr="00B90EB4">
        <w:tc>
          <w:tcPr>
            <w:tcW w:w="1093" w:type="dxa"/>
            <w:shd w:val="clear" w:color="auto" w:fill="auto"/>
          </w:tcPr>
          <w:p w:rsidR="00953A56" w:rsidRPr="002038A2" w:rsidRDefault="00953A56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2020 г.</w:t>
            </w:r>
          </w:p>
        </w:tc>
        <w:tc>
          <w:tcPr>
            <w:tcW w:w="4720" w:type="dxa"/>
            <w:shd w:val="clear" w:color="auto" w:fill="auto"/>
          </w:tcPr>
          <w:p w:rsidR="00953A56" w:rsidRPr="00953A56" w:rsidRDefault="00953A56" w:rsidP="00B90EB4">
            <w:pPr>
              <w:ind w:right="-285"/>
              <w:rPr>
                <w:sz w:val="24"/>
                <w:szCs w:val="24"/>
              </w:rPr>
            </w:pPr>
            <w:r w:rsidRPr="00953A56">
              <w:rPr>
                <w:sz w:val="24"/>
                <w:szCs w:val="24"/>
              </w:rPr>
              <w:t>Выступление на Малом пленуме региональной конференции</w:t>
            </w:r>
          </w:p>
        </w:tc>
        <w:tc>
          <w:tcPr>
            <w:tcW w:w="2127" w:type="dxa"/>
            <w:shd w:val="clear" w:color="auto" w:fill="auto"/>
          </w:tcPr>
          <w:p w:rsidR="00953A56" w:rsidRPr="002038A2" w:rsidRDefault="00953A56" w:rsidP="00FC027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края</w:t>
            </w:r>
          </w:p>
        </w:tc>
        <w:tc>
          <w:tcPr>
            <w:tcW w:w="1842" w:type="dxa"/>
            <w:gridSpan w:val="2"/>
          </w:tcPr>
          <w:p w:rsidR="00953A56" w:rsidRPr="002038A2" w:rsidRDefault="00953A56" w:rsidP="00FC027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чел.</w:t>
            </w:r>
          </w:p>
        </w:tc>
      </w:tr>
      <w:tr w:rsidR="00782149" w:rsidRPr="002038A2" w:rsidTr="00B90EB4">
        <w:tc>
          <w:tcPr>
            <w:tcW w:w="9782" w:type="dxa"/>
            <w:gridSpan w:val="5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i/>
                <w:sz w:val="24"/>
                <w:szCs w:val="24"/>
              </w:rPr>
            </w:pPr>
            <w:r w:rsidRPr="002038A2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782149" w:rsidRPr="002038A2" w:rsidTr="00B90EB4">
        <w:tc>
          <w:tcPr>
            <w:tcW w:w="1093" w:type="dxa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</w:p>
        </w:tc>
      </w:tr>
    </w:tbl>
    <w:p w:rsidR="00782149" w:rsidRPr="002038A2" w:rsidRDefault="00782149" w:rsidP="00782149">
      <w:pPr>
        <w:ind w:right="-285"/>
        <w:rPr>
          <w:sz w:val="24"/>
          <w:szCs w:val="24"/>
        </w:rPr>
      </w:pPr>
    </w:p>
    <w:p w:rsidR="00782149" w:rsidRPr="002038A2" w:rsidRDefault="00782149" w:rsidP="00782149">
      <w:pPr>
        <w:numPr>
          <w:ilvl w:val="0"/>
          <w:numId w:val="2"/>
        </w:numPr>
        <w:ind w:left="0" w:right="-285" w:firstLine="0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>Отчет по трансляции опыта в 2020 году (календарный год)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642"/>
        <w:gridCol w:w="1642"/>
        <w:gridCol w:w="1642"/>
        <w:gridCol w:w="3605"/>
      </w:tblGrid>
      <w:tr w:rsidR="00782149" w:rsidRPr="002038A2" w:rsidTr="00B90EB4">
        <w:tc>
          <w:tcPr>
            <w:tcW w:w="1818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3605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  <w:r w:rsidRPr="002038A2">
              <w:rPr>
                <w:b/>
                <w:sz w:val="24"/>
                <w:szCs w:val="24"/>
              </w:rPr>
              <w:t>Кол-во участников</w:t>
            </w:r>
          </w:p>
        </w:tc>
      </w:tr>
      <w:tr w:rsidR="00782149" w:rsidRPr="002038A2" w:rsidTr="00B90EB4">
        <w:tc>
          <w:tcPr>
            <w:tcW w:w="1818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</w:tr>
      <w:tr w:rsidR="00782149" w:rsidRPr="002038A2" w:rsidTr="00B90EB4">
        <w:tc>
          <w:tcPr>
            <w:tcW w:w="1818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782149" w:rsidRPr="002038A2" w:rsidRDefault="00782149" w:rsidP="00B90EB4">
            <w:pPr>
              <w:ind w:right="-285"/>
              <w:rPr>
                <w:b/>
                <w:sz w:val="24"/>
                <w:szCs w:val="24"/>
              </w:rPr>
            </w:pPr>
          </w:p>
        </w:tc>
      </w:tr>
    </w:tbl>
    <w:p w:rsidR="00782149" w:rsidRPr="002038A2" w:rsidRDefault="00782149" w:rsidP="00782149">
      <w:pPr>
        <w:ind w:left="-284" w:right="-285"/>
        <w:jc w:val="both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>К данному пункту отчета прилагаются</w:t>
      </w:r>
    </w:p>
    <w:p w:rsidR="00782149" w:rsidRPr="002038A2" w:rsidRDefault="00782149" w:rsidP="00782149">
      <w:pPr>
        <w:ind w:left="-284" w:right="-285"/>
        <w:jc w:val="both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>а) программа каждого мероприятия (</w:t>
      </w:r>
      <w:r w:rsidRPr="002038A2">
        <w:rPr>
          <w:sz w:val="24"/>
          <w:szCs w:val="24"/>
        </w:rPr>
        <w:t>указание наименования, формата мероприятия, даты проведения, места проведения, регламента работы).</w:t>
      </w:r>
    </w:p>
    <w:p w:rsidR="00782149" w:rsidRPr="002038A2" w:rsidRDefault="00782149" w:rsidP="00782149">
      <w:pPr>
        <w:ind w:left="-284" w:right="-285"/>
        <w:jc w:val="both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>б) регистрационные листы:</w:t>
      </w:r>
      <w:r w:rsidRPr="002038A2">
        <w:rPr>
          <w:sz w:val="24"/>
          <w:szCs w:val="24"/>
        </w:rPr>
        <w:t xml:space="preserve"> наименование мероприятия, дату проведения, ФИО, место работы, должность участников, подпись. Регистрационные листы предъявляются в формате сканов. В случае если мероприятие проводилось </w:t>
      </w:r>
      <w:r w:rsidRPr="002038A2">
        <w:rPr>
          <w:sz w:val="24"/>
          <w:szCs w:val="24"/>
          <w:lang w:val="en-US"/>
        </w:rPr>
        <w:t>on</w:t>
      </w:r>
      <w:r w:rsidRPr="002038A2">
        <w:rPr>
          <w:sz w:val="24"/>
          <w:szCs w:val="24"/>
        </w:rPr>
        <w:t>-</w:t>
      </w:r>
      <w:r w:rsidRPr="002038A2">
        <w:rPr>
          <w:sz w:val="24"/>
          <w:szCs w:val="24"/>
          <w:lang w:val="en-US"/>
        </w:rPr>
        <w:t>line</w:t>
      </w:r>
      <w:r w:rsidRPr="002038A2">
        <w:rPr>
          <w:sz w:val="24"/>
          <w:szCs w:val="24"/>
        </w:rPr>
        <w:t>, то предъявляются списки участников (наименование мероприятия, дату проведения, ФИО, место работы, должность участников)</w:t>
      </w:r>
    </w:p>
    <w:p w:rsidR="00782149" w:rsidRPr="002038A2" w:rsidRDefault="00782149" w:rsidP="00782149">
      <w:pPr>
        <w:ind w:left="-284" w:right="-285"/>
        <w:jc w:val="both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>в) презентационные материалы</w:t>
      </w:r>
      <w:r w:rsidRPr="002038A2">
        <w:rPr>
          <w:sz w:val="24"/>
          <w:szCs w:val="24"/>
        </w:rPr>
        <w:t xml:space="preserve">д.б. выполнены в формате </w:t>
      </w:r>
      <w:r w:rsidRPr="002038A2">
        <w:rPr>
          <w:sz w:val="24"/>
          <w:szCs w:val="24"/>
          <w:lang w:val="en-US"/>
        </w:rPr>
        <w:t>PaintPoint</w:t>
      </w:r>
      <w:r w:rsidRPr="002038A2">
        <w:rPr>
          <w:sz w:val="24"/>
          <w:szCs w:val="24"/>
        </w:rPr>
        <w:t>, раздаточные материалы в формате WordTimesNewRoman</w:t>
      </w:r>
    </w:p>
    <w:p w:rsidR="00782149" w:rsidRPr="002038A2" w:rsidRDefault="00782149" w:rsidP="00782149">
      <w:pPr>
        <w:ind w:right="-285"/>
        <w:rPr>
          <w:b/>
          <w:sz w:val="24"/>
          <w:szCs w:val="24"/>
        </w:rPr>
      </w:pPr>
    </w:p>
    <w:p w:rsidR="00782149" w:rsidRPr="002038A2" w:rsidRDefault="00782149" w:rsidP="00782149">
      <w:pPr>
        <w:numPr>
          <w:ilvl w:val="0"/>
          <w:numId w:val="2"/>
        </w:numPr>
        <w:ind w:left="0" w:right="-285" w:firstLine="0"/>
        <w:rPr>
          <w:b/>
          <w:sz w:val="24"/>
          <w:szCs w:val="24"/>
        </w:rPr>
      </w:pPr>
      <w:r w:rsidRPr="002038A2">
        <w:rPr>
          <w:b/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36"/>
        <w:gridCol w:w="2433"/>
        <w:gridCol w:w="1961"/>
        <w:gridCol w:w="3426"/>
      </w:tblGrid>
      <w:tr w:rsidR="00782149" w:rsidRPr="002038A2" w:rsidTr="00082612">
        <w:tc>
          <w:tcPr>
            <w:tcW w:w="1135" w:type="dxa"/>
            <w:shd w:val="clear" w:color="auto" w:fill="auto"/>
          </w:tcPr>
          <w:p w:rsidR="00782149" w:rsidRPr="002038A2" w:rsidRDefault="00782149" w:rsidP="00B90EB4">
            <w:pPr>
              <w:ind w:right="34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782149" w:rsidRPr="002038A2" w:rsidRDefault="00782149" w:rsidP="00B90EB4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433" w:type="dxa"/>
            <w:shd w:val="clear" w:color="auto" w:fill="auto"/>
          </w:tcPr>
          <w:p w:rsidR="00782149" w:rsidRPr="002038A2" w:rsidRDefault="00782149" w:rsidP="00B90EB4">
            <w:pPr>
              <w:ind w:right="13" w:firstLine="10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Учреждение – организатор проекта</w:t>
            </w:r>
          </w:p>
        </w:tc>
        <w:tc>
          <w:tcPr>
            <w:tcW w:w="1961" w:type="dxa"/>
            <w:shd w:val="clear" w:color="auto" w:fill="auto"/>
          </w:tcPr>
          <w:p w:rsidR="00782149" w:rsidRPr="002038A2" w:rsidRDefault="00782149" w:rsidP="00B90EB4">
            <w:pPr>
              <w:ind w:right="10" w:firstLine="10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782149" w:rsidRPr="002038A2" w:rsidRDefault="00782149" w:rsidP="00B90EB4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782149" w:rsidRPr="002038A2" w:rsidTr="00082612">
        <w:tc>
          <w:tcPr>
            <w:tcW w:w="1135" w:type="dxa"/>
            <w:shd w:val="clear" w:color="auto" w:fill="auto"/>
          </w:tcPr>
          <w:p w:rsidR="00782149" w:rsidRPr="002038A2" w:rsidRDefault="00082612" w:rsidP="00B90EB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1536" w:type="dxa"/>
            <w:shd w:val="clear" w:color="auto" w:fill="auto"/>
          </w:tcPr>
          <w:p w:rsidR="00782149" w:rsidRPr="00082612" w:rsidRDefault="00082612" w:rsidP="00B90EB4">
            <w:pPr>
              <w:ind w:right="-285"/>
              <w:rPr>
                <w:sz w:val="24"/>
                <w:szCs w:val="24"/>
              </w:rPr>
            </w:pPr>
            <w:r w:rsidRPr="00082612">
              <w:rPr>
                <w:sz w:val="24"/>
                <w:szCs w:val="24"/>
              </w:rPr>
              <w:t>См</w:t>
            </w:r>
            <w:r w:rsidR="005F37F1">
              <w:rPr>
                <w:sz w:val="24"/>
                <w:szCs w:val="24"/>
              </w:rPr>
              <w:t>ы</w:t>
            </w:r>
            <w:r w:rsidRPr="00082612">
              <w:rPr>
                <w:sz w:val="24"/>
                <w:szCs w:val="24"/>
              </w:rPr>
              <w:t>словое чтение</w:t>
            </w:r>
          </w:p>
        </w:tc>
        <w:tc>
          <w:tcPr>
            <w:tcW w:w="2433" w:type="dxa"/>
            <w:shd w:val="clear" w:color="auto" w:fill="auto"/>
          </w:tcPr>
          <w:p w:rsidR="00782149" w:rsidRPr="002038A2" w:rsidRDefault="00782149" w:rsidP="00B90EB4">
            <w:pPr>
              <w:ind w:right="-285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Школа № 4, г. Красновишерска </w:t>
            </w:r>
          </w:p>
        </w:tc>
        <w:tc>
          <w:tcPr>
            <w:tcW w:w="1961" w:type="dxa"/>
            <w:shd w:val="clear" w:color="auto" w:fill="auto"/>
          </w:tcPr>
          <w:p w:rsidR="00782149" w:rsidRPr="00082612" w:rsidRDefault="00782149" w:rsidP="00B90EB4">
            <w:pPr>
              <w:ind w:right="-285"/>
              <w:rPr>
                <w:sz w:val="24"/>
                <w:szCs w:val="24"/>
              </w:rPr>
            </w:pPr>
            <w:r w:rsidRPr="00082612">
              <w:rPr>
                <w:sz w:val="24"/>
                <w:szCs w:val="24"/>
              </w:rPr>
              <w:t>Таизова О.С</w:t>
            </w:r>
          </w:p>
        </w:tc>
        <w:tc>
          <w:tcPr>
            <w:tcW w:w="3426" w:type="dxa"/>
            <w:shd w:val="clear" w:color="auto" w:fill="auto"/>
          </w:tcPr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>Проведены мастер – классы: 1) « Критическая оценка информации</w:t>
            </w:r>
          </w:p>
          <w:p w:rsidR="00782149" w:rsidRPr="002038A2" w:rsidRDefault="00782149" w:rsidP="00B90EB4">
            <w:pPr>
              <w:ind w:right="-285" w:firstLine="360"/>
              <w:rPr>
                <w:sz w:val="24"/>
                <w:szCs w:val="24"/>
              </w:rPr>
            </w:pPr>
            <w:r w:rsidRPr="002038A2">
              <w:rPr>
                <w:sz w:val="24"/>
                <w:szCs w:val="24"/>
              </w:rPr>
              <w:t xml:space="preserve">текста»; </w:t>
            </w:r>
          </w:p>
          <w:p w:rsidR="00782149" w:rsidRPr="002038A2" w:rsidRDefault="00782149" w:rsidP="00B90EB4">
            <w:pPr>
              <w:ind w:right="-285" w:firstLine="360"/>
              <w:rPr>
                <w:color w:val="FF0000"/>
                <w:sz w:val="24"/>
                <w:szCs w:val="24"/>
              </w:rPr>
            </w:pPr>
          </w:p>
        </w:tc>
      </w:tr>
    </w:tbl>
    <w:p w:rsidR="00782149" w:rsidRPr="002038A2" w:rsidRDefault="00782149" w:rsidP="00782149">
      <w:pPr>
        <w:rPr>
          <w:sz w:val="24"/>
          <w:szCs w:val="24"/>
        </w:rPr>
      </w:pPr>
    </w:p>
    <w:p w:rsidR="00D82A40" w:rsidRDefault="00782149" w:rsidP="00D82A40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2038A2">
        <w:rPr>
          <w:b/>
          <w:sz w:val="24"/>
          <w:szCs w:val="24"/>
        </w:rPr>
        <w:t>Экспертные фиксации результатов деятельности школы в статусе краевой апробационной площадки</w:t>
      </w:r>
      <w:r w:rsidRPr="002038A2">
        <w:rPr>
          <w:sz w:val="24"/>
          <w:szCs w:val="24"/>
        </w:rPr>
        <w:t xml:space="preserve"> </w:t>
      </w:r>
    </w:p>
    <w:p w:rsidR="00D82A40" w:rsidRPr="00D82A40" w:rsidRDefault="00D82A40" w:rsidP="00D82A40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D82A40">
        <w:rPr>
          <w:sz w:val="24"/>
          <w:szCs w:val="24"/>
        </w:rPr>
        <w:t>С 2016-2017 учебного года наша апробационная площадка  формирует точечные умения в области смыслового чтения: умение интерпретировать тексты, выделяя главную мысль и формируя ее, умение определять коммуникативную задачу текста. Мы создали линейку результатов: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4316"/>
        <w:gridCol w:w="3744"/>
      </w:tblGrid>
      <w:tr w:rsidR="00D82A40" w:rsidRPr="00D82A40" w:rsidTr="00A13DA8">
        <w:tc>
          <w:tcPr>
            <w:tcW w:w="1511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16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 xml:space="preserve">Умения </w:t>
            </w:r>
          </w:p>
        </w:tc>
        <w:tc>
          <w:tcPr>
            <w:tcW w:w="3744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 xml:space="preserve">Средства </w:t>
            </w:r>
          </w:p>
        </w:tc>
      </w:tr>
      <w:tr w:rsidR="00D82A40" w:rsidRPr="00D82A40" w:rsidTr="00A13DA8">
        <w:tc>
          <w:tcPr>
            <w:tcW w:w="1511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4-5 классы</w:t>
            </w:r>
          </w:p>
        </w:tc>
        <w:tc>
          <w:tcPr>
            <w:tcW w:w="4316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Умение интерпретировать мотивы поступков персонажей текста</w:t>
            </w:r>
          </w:p>
        </w:tc>
        <w:tc>
          <w:tcPr>
            <w:tcW w:w="3744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Образовательная практика</w:t>
            </w:r>
          </w:p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 xml:space="preserve">Образовательные игры </w:t>
            </w:r>
          </w:p>
        </w:tc>
      </w:tr>
      <w:tr w:rsidR="00D82A40" w:rsidRPr="00D82A40" w:rsidTr="00A13DA8">
        <w:tc>
          <w:tcPr>
            <w:tcW w:w="1511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4-6 классы</w:t>
            </w:r>
          </w:p>
        </w:tc>
        <w:tc>
          <w:tcPr>
            <w:tcW w:w="4316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Умение определять основную мысль текстов описания и повествования</w:t>
            </w:r>
          </w:p>
        </w:tc>
        <w:tc>
          <w:tcPr>
            <w:tcW w:w="3744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Образовательная практика</w:t>
            </w:r>
          </w:p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Образовательные игры</w:t>
            </w:r>
          </w:p>
        </w:tc>
      </w:tr>
      <w:tr w:rsidR="00D82A40" w:rsidRPr="00D82A40" w:rsidTr="00A13DA8">
        <w:tc>
          <w:tcPr>
            <w:tcW w:w="1511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7-8 классы</w:t>
            </w:r>
          </w:p>
        </w:tc>
        <w:tc>
          <w:tcPr>
            <w:tcW w:w="4316" w:type="dxa"/>
          </w:tcPr>
          <w:p w:rsidR="00D82A40" w:rsidRPr="00D82A40" w:rsidRDefault="00D82A40" w:rsidP="00A13DA8">
            <w:pPr>
              <w:jc w:val="both"/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Умение определять коммуникативную задачу текста</w:t>
            </w:r>
          </w:p>
        </w:tc>
        <w:tc>
          <w:tcPr>
            <w:tcW w:w="3744" w:type="dxa"/>
          </w:tcPr>
          <w:p w:rsidR="00D82A40" w:rsidRPr="00D82A40" w:rsidRDefault="00D82A40" w:rsidP="00A13DA8">
            <w:pPr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Образовательная практика</w:t>
            </w:r>
          </w:p>
          <w:p w:rsidR="00D82A40" w:rsidRPr="00D82A40" w:rsidRDefault="00D82A40" w:rsidP="00A13DA8">
            <w:pPr>
              <w:rPr>
                <w:sz w:val="24"/>
                <w:szCs w:val="24"/>
              </w:rPr>
            </w:pPr>
            <w:r w:rsidRPr="00D82A40">
              <w:rPr>
                <w:sz w:val="24"/>
                <w:szCs w:val="24"/>
              </w:rPr>
              <w:t>Образовательные игры: «Аквариум»</w:t>
            </w:r>
          </w:p>
        </w:tc>
      </w:tr>
    </w:tbl>
    <w:p w:rsidR="00D82A40" w:rsidRPr="00D82A40" w:rsidRDefault="00D82A40" w:rsidP="00D82A40">
      <w:pPr>
        <w:jc w:val="both"/>
        <w:rPr>
          <w:sz w:val="24"/>
          <w:szCs w:val="24"/>
        </w:rPr>
      </w:pPr>
      <w:r w:rsidRPr="00D82A40">
        <w:rPr>
          <w:sz w:val="24"/>
          <w:szCs w:val="24"/>
        </w:rPr>
        <w:t>Мы разработали практики и реализуем их в 4-8 классах на занятиях внеурочной деятельности. Особый интерес вызывают у учащихся образовательные игры.</w:t>
      </w:r>
    </w:p>
    <w:p w:rsidR="00D82A40" w:rsidRPr="00D82A40" w:rsidRDefault="00D82A40" w:rsidP="00D82A40">
      <w:pPr>
        <w:jc w:val="both"/>
        <w:rPr>
          <w:b/>
          <w:sz w:val="24"/>
          <w:szCs w:val="24"/>
        </w:rPr>
      </w:pPr>
      <w:r w:rsidRPr="00D82A40">
        <w:rPr>
          <w:b/>
          <w:sz w:val="24"/>
          <w:szCs w:val="24"/>
        </w:rPr>
        <w:t>Какие изменения произошли в обучении детей?</w:t>
      </w:r>
    </w:p>
    <w:p w:rsidR="00D82A40" w:rsidRPr="00D82A40" w:rsidRDefault="00D82A40" w:rsidP="00D82A40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D82A40">
        <w:rPr>
          <w:rFonts w:ascii="Times New Roman" w:hAnsi="Times New Roman" w:cs="Times New Roman"/>
          <w:sz w:val="24"/>
          <w:szCs w:val="24"/>
        </w:rPr>
        <w:lastRenderedPageBreak/>
        <w:t xml:space="preserve">  Основные проблемы </w:t>
      </w:r>
      <w:r w:rsidRPr="00D82A40">
        <w:rPr>
          <w:rFonts w:ascii="Times New Roman" w:hAnsi="Times New Roman" w:cs="Times New Roman"/>
          <w:b/>
          <w:sz w:val="24"/>
          <w:szCs w:val="24"/>
        </w:rPr>
        <w:t>– ученики  при работе с текстом</w:t>
      </w:r>
      <w:r w:rsidRPr="00D82A40">
        <w:rPr>
          <w:rFonts w:ascii="Times New Roman" w:hAnsi="Times New Roman" w:cs="Times New Roman"/>
          <w:sz w:val="24"/>
          <w:szCs w:val="24"/>
        </w:rPr>
        <w:t xml:space="preserve"> не могли определять мотивы и цели поступков персонажей, критически относится к действиям персонажа, связно высказывать свое отношение к персонажам. На низком уровне были умения определять и доказывать авторскую позицию; определять идею текста, умение определять  - для кого и для чего написан текст (коммуникативную задачу речи). При  проверке ВПР, стало понятно, что </w:t>
      </w:r>
      <w:r w:rsidRPr="00D82A4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70 % учеников делают ошибки, в тех заданиях, которые связаны с определением типа речи текста, выделению основной мысли  текста, а также  составлением плана по данному тексту. 30 % учащихся не  приступали к выполнению подобных заданий. </w:t>
      </w:r>
    </w:p>
    <w:p w:rsidR="00D82A40" w:rsidRPr="00D82A40" w:rsidRDefault="00D82A40" w:rsidP="00D82A40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A40">
        <w:rPr>
          <w:rFonts w:ascii="Times New Roman" w:hAnsi="Times New Roman" w:cs="Times New Roman"/>
          <w:sz w:val="24"/>
          <w:szCs w:val="24"/>
        </w:rPr>
        <w:t xml:space="preserve">  Ситуация осложнялась тем, что мы не имели полноценного представления, а порой и инструментов, для корректировки данных  умений. Понимали, что требуется другой, новый  подход.</w:t>
      </w:r>
      <w:r w:rsidRPr="00D82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A40">
        <w:rPr>
          <w:rFonts w:ascii="Times New Roman" w:hAnsi="Times New Roman" w:cs="Times New Roman"/>
          <w:sz w:val="24"/>
          <w:szCs w:val="24"/>
        </w:rPr>
        <w:t>Прочитав слова профессора Т. Черниговской:  «Задачи современного образования: тренировать понимание, а не запоминание, воспитание спокойного отношения к постоянным переменам, формирование навыков верификации информации, обучение способности учиться и противостоять стрессу, научить сохранять человечность в цифровом мире», убедились,  надо что – то менять. Помогла работа в рамках АП  «Смысловое чтение».</w:t>
      </w:r>
    </w:p>
    <w:p w:rsidR="00D82A40" w:rsidRPr="00D82A40" w:rsidRDefault="00D82A40" w:rsidP="00D82A40">
      <w:pPr>
        <w:jc w:val="both"/>
        <w:rPr>
          <w:b/>
          <w:color w:val="1D1B11" w:themeColor="background2" w:themeShade="1A"/>
          <w:sz w:val="24"/>
          <w:szCs w:val="24"/>
        </w:rPr>
      </w:pPr>
      <w:r w:rsidRPr="00D82A40">
        <w:rPr>
          <w:sz w:val="24"/>
          <w:szCs w:val="24"/>
        </w:rPr>
        <w:t xml:space="preserve"> На сегодняшний день, исходя из результатов, анализ работа учащихся показывает, что  работая с разными текстами (видео, буквенными, таблицами) большинство учащихся определяют мотивы и цели поступков персонажей, критически относится к действиям персонажа, связно высказывают свое отношение к персонажам. </w:t>
      </w:r>
      <w:r w:rsidRPr="00D82A40">
        <w:rPr>
          <w:b/>
          <w:color w:val="1D1B11" w:themeColor="background2" w:themeShade="1A"/>
          <w:sz w:val="24"/>
          <w:szCs w:val="24"/>
        </w:rPr>
        <w:t>100  % учащихся, работая на практике  по теме « Коммуникативная задача текста»,  научились определять её, при этом выделять средства выражения коммуникативной задачи текста умеют – 70 – 80 %. Проверка ВПР  показала, что задания, где требуется определять тип речи, выделить основную мысль текста, составлять план, не игнорируются учениками, как было ранее,  а выполняются. Кроме того, качество выполнения вышеуказанных заданий выше, чем в предыдущий год.</w:t>
      </w:r>
    </w:p>
    <w:p w:rsidR="00D82A40" w:rsidRPr="00D82A40" w:rsidRDefault="00D82A40" w:rsidP="00D82A40">
      <w:pPr>
        <w:jc w:val="both"/>
        <w:rPr>
          <w:b/>
          <w:color w:val="1D1B11" w:themeColor="background2" w:themeShade="1A"/>
          <w:sz w:val="24"/>
          <w:szCs w:val="24"/>
        </w:rPr>
      </w:pPr>
      <w:r w:rsidRPr="00D82A40">
        <w:rPr>
          <w:sz w:val="24"/>
          <w:szCs w:val="24"/>
        </w:rPr>
        <w:t xml:space="preserve"> Учащиеся,  в рамках проведения КСК  по формированию перечисленных выше  </w:t>
      </w:r>
      <w:r w:rsidRPr="00D82A40">
        <w:rPr>
          <w:b/>
          <w:color w:val="1D1B11" w:themeColor="background2" w:themeShade="1A"/>
          <w:sz w:val="24"/>
          <w:szCs w:val="24"/>
        </w:rPr>
        <w:t>умений, работали группами (средними  и малыми), сами оценивали, выступая в роли экспертов, работу своих одноклассников. Считаем, что такая  форма проведения занятий не только интересна, но  и помогает социализации учащихся  (работа в команде, работа в роли экспертов и т.д.).</w:t>
      </w:r>
    </w:p>
    <w:p w:rsidR="00D82A40" w:rsidRPr="00D82A40" w:rsidRDefault="00D82A40" w:rsidP="00D82A40">
      <w:pPr>
        <w:shd w:val="clear" w:color="auto" w:fill="FFFFFF"/>
        <w:spacing w:line="253" w:lineRule="atLeast"/>
        <w:jc w:val="both"/>
        <w:rPr>
          <w:color w:val="5C5C5C"/>
          <w:sz w:val="24"/>
          <w:szCs w:val="24"/>
        </w:rPr>
      </w:pPr>
      <w:r w:rsidRPr="00D82A40">
        <w:rPr>
          <w:color w:val="5C5C5C"/>
          <w:sz w:val="24"/>
          <w:szCs w:val="24"/>
        </w:rPr>
        <w:t xml:space="preserve">Смысловое чтение, по нашему мнению,  – шаг к новому принципу преподавания литературы, истории, биологии и других предметов. Учить детей читать, понимать прочитанный текст необходимо на тех вещах, которые их окружают, в которых они живут. Когда ученики в пятом классе сталкиваются с классическими, научными, публицистическими текстами, они с большим трудом осваивают их. Оторванность от современной жизни влечет за собой </w:t>
      </w:r>
      <w:r w:rsidRPr="00D82A40">
        <w:rPr>
          <w:b/>
          <w:color w:val="5C5C5C"/>
          <w:sz w:val="24"/>
          <w:szCs w:val="24"/>
        </w:rPr>
        <w:t>скуку и отсутствие даже желания понимать</w:t>
      </w:r>
      <w:r w:rsidRPr="00D82A40">
        <w:rPr>
          <w:color w:val="5C5C5C"/>
          <w:sz w:val="24"/>
          <w:szCs w:val="24"/>
        </w:rPr>
        <w:t xml:space="preserve"> суть предметного текста. Следовательно, прежде чем подходить к изучению предметной темы, ребенок должен научиться  понимать простейшие вещи вроде сообщений в соцсетях или даже рекламных роликов.  Выявлять не только суть прочитанного, но и намерения говорящего, отслеживать связь с жизнью, с собственным опытом. И классику должен читать подготовленный читатель, читатель, который способен выявить в тексте главное и второстепенное, уловить подтекст, связать происходящее в тексте с современностью самостоятельно, в конце концов, увидеть актуальность, значимость произведения и сгенерировать собственный текст, основывающийся на исходном. Все эти умения формируют практики, разрабатываемые в проекте «Смысловое чтение».</w:t>
      </w:r>
    </w:p>
    <w:p w:rsidR="002B3CB7" w:rsidRDefault="00D82A40" w:rsidP="00C05A33">
      <w:pPr>
        <w:shd w:val="clear" w:color="auto" w:fill="FFFFFF"/>
        <w:spacing w:line="253" w:lineRule="atLeast"/>
        <w:jc w:val="both"/>
        <w:rPr>
          <w:color w:val="5C5C5C"/>
          <w:sz w:val="24"/>
          <w:szCs w:val="24"/>
        </w:rPr>
      </w:pPr>
      <w:r w:rsidRPr="00D82A40">
        <w:rPr>
          <w:color w:val="5C5C5C"/>
          <w:sz w:val="24"/>
          <w:szCs w:val="24"/>
        </w:rPr>
        <w:t xml:space="preserve">За пять лет участия нашей школы в этом проекте мы заметили, что классы, в которых проводились занятия по смысловому чтению, на порядок лучше понимают суть заданий различных тестов и тренировочных упражнений. Им проще ориентироваться в массивных </w:t>
      </w:r>
    </w:p>
    <w:p w:rsidR="00C05A33" w:rsidRPr="002038A2" w:rsidRDefault="00C05A33" w:rsidP="00C05A33">
      <w:pPr>
        <w:shd w:val="clear" w:color="auto" w:fill="FFFFFF"/>
        <w:spacing w:line="253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Бухгалтер\Pictures\2020-1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Pictures\2020-12-08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A33" w:rsidRPr="002038A2" w:rsidSect="00A1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D2E31"/>
    <w:multiLevelType w:val="hybridMultilevel"/>
    <w:tmpl w:val="C2E0900A"/>
    <w:lvl w:ilvl="0" w:tplc="8654EF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24"/>
    <w:rsid w:val="00082612"/>
    <w:rsid w:val="00125081"/>
    <w:rsid w:val="00145C0B"/>
    <w:rsid w:val="00170919"/>
    <w:rsid w:val="0019121A"/>
    <w:rsid w:val="002038A2"/>
    <w:rsid w:val="002D3602"/>
    <w:rsid w:val="005F37F1"/>
    <w:rsid w:val="006B2241"/>
    <w:rsid w:val="00782149"/>
    <w:rsid w:val="007B658F"/>
    <w:rsid w:val="00826609"/>
    <w:rsid w:val="00926FD6"/>
    <w:rsid w:val="00953A56"/>
    <w:rsid w:val="00A11D55"/>
    <w:rsid w:val="00B56D4A"/>
    <w:rsid w:val="00BE4646"/>
    <w:rsid w:val="00C05A33"/>
    <w:rsid w:val="00C50F13"/>
    <w:rsid w:val="00CB17E0"/>
    <w:rsid w:val="00D64A03"/>
    <w:rsid w:val="00D82A40"/>
    <w:rsid w:val="00DD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149"/>
    <w:rPr>
      <w:color w:val="0000FF"/>
      <w:u w:val="single"/>
    </w:rPr>
  </w:style>
  <w:style w:type="table" w:styleId="a4">
    <w:name w:val="Table Grid"/>
    <w:basedOn w:val="a1"/>
    <w:uiPriority w:val="59"/>
    <w:rsid w:val="00D82A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82A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2A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5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149"/>
    <w:rPr>
      <w:color w:val="0000FF"/>
      <w:u w:val="single"/>
    </w:rPr>
  </w:style>
  <w:style w:type="table" w:styleId="a4">
    <w:name w:val="Table Grid"/>
    <w:basedOn w:val="a1"/>
    <w:uiPriority w:val="59"/>
    <w:rsid w:val="00D82A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82A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2A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5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.iro.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gos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ZAVUSH</cp:lastModifiedBy>
  <cp:revision>2</cp:revision>
  <dcterms:created xsi:type="dcterms:W3CDTF">2020-12-09T10:32:00Z</dcterms:created>
  <dcterms:modified xsi:type="dcterms:W3CDTF">2020-12-09T10:32:00Z</dcterms:modified>
</cp:coreProperties>
</file>